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1B3F52" w:rsidRPr="00912862" w:rsidRDefault="00D35A9F" w:rsidP="001B3F52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E428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E4285">
        <w:rPr>
          <w:b/>
          <w:lang w:val="uk-UA"/>
        </w:rPr>
        <w:t xml:space="preserve"> </w:t>
      </w:r>
      <w:r w:rsidR="00E35FD0" w:rsidRPr="00C33D8F">
        <w:rPr>
          <w:lang w:val="uk-UA"/>
        </w:rPr>
        <w:t xml:space="preserve">постачання та </w:t>
      </w:r>
      <w:r w:rsidR="00E15318">
        <w:rPr>
          <w:lang w:val="uk-UA"/>
        </w:rPr>
        <w:t>в</w:t>
      </w:r>
      <w:r w:rsidR="00E35FD0" w:rsidRPr="00C33D8F">
        <w:rPr>
          <w:lang w:val="uk-UA"/>
        </w:rPr>
        <w:t>провадження системи комплексної автоматизації господарської діяльності</w:t>
      </w:r>
      <w:r w:rsidR="00E35FD0">
        <w:rPr>
          <w:lang w:val="uk-UA"/>
        </w:rPr>
        <w:t xml:space="preserve"> Концерну РРТ</w:t>
      </w:r>
      <w:r w:rsidR="00282311">
        <w:rPr>
          <w:lang w:val="uk-UA"/>
        </w:rPr>
        <w:t>,</w:t>
      </w:r>
      <w:r w:rsidR="001E4285" w:rsidRPr="001E4285">
        <w:rPr>
          <w:lang w:val="uk-UA"/>
        </w:rPr>
        <w:t xml:space="preserve"> код за ДК  </w:t>
      </w:r>
      <w:r w:rsidR="00282311">
        <w:rPr>
          <w:lang w:val="uk-UA"/>
        </w:rPr>
        <w:t>0</w:t>
      </w:r>
      <w:r w:rsidR="001E4285" w:rsidRPr="001E4285">
        <w:rPr>
          <w:lang w:val="uk-UA"/>
        </w:rPr>
        <w:t>21:2015</w:t>
      </w:r>
      <w:r w:rsidR="00282311">
        <w:rPr>
          <w:lang w:val="uk-UA"/>
        </w:rPr>
        <w:t xml:space="preserve"> -</w:t>
      </w:r>
      <w:r w:rsidR="001E4285" w:rsidRPr="001E4285">
        <w:rPr>
          <w:lang w:val="uk-UA"/>
        </w:rPr>
        <w:t xml:space="preserve"> 72250000-2 Послуги, пов’язані із системами та підтримкою</w:t>
      </w:r>
      <w:r w:rsidR="00E35FD0">
        <w:rPr>
          <w:lang w:val="uk-UA"/>
        </w:rPr>
        <w:t>.</w:t>
      </w: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B563EF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C33D8F">
        <w:rPr>
          <w:b/>
          <w:lang w:val="uk-UA"/>
        </w:rPr>
        <w:t>Обґрунтування технічних та якісних характеристик предмета закупівлі:</w:t>
      </w:r>
      <w:r w:rsidRPr="00C33D8F">
        <w:rPr>
          <w:lang w:val="uk-UA"/>
        </w:rPr>
        <w:t xml:space="preserve"> </w:t>
      </w:r>
      <w:r w:rsidR="008D39E9">
        <w:rPr>
          <w:lang w:val="uk-UA"/>
        </w:rPr>
        <w:t xml:space="preserve">Закупівля здійснюється з метою </w:t>
      </w:r>
      <w:r w:rsidR="008D39E9" w:rsidRPr="008D39E9">
        <w:rPr>
          <w:lang w:val="uk-UA"/>
        </w:rPr>
        <w:t>комплексної автоматизації господарської діяльності Концерну РРТ</w:t>
      </w:r>
      <w:r w:rsidR="008D39E9">
        <w:rPr>
          <w:lang w:val="uk-UA"/>
        </w:rPr>
        <w:t>.</w:t>
      </w:r>
      <w:r w:rsidR="008D39E9" w:rsidRPr="008D39E9">
        <w:rPr>
          <w:lang w:val="uk-UA"/>
        </w:rPr>
        <w:t xml:space="preserve"> </w:t>
      </w:r>
      <w:r w:rsidR="00B563EF" w:rsidRPr="00C33D8F">
        <w:rPr>
          <w:lang w:val="uk-UA"/>
        </w:rPr>
        <w:t xml:space="preserve">Технічні та якісні характеристики </w:t>
      </w:r>
      <w:r w:rsidR="005E3FE2">
        <w:rPr>
          <w:lang w:val="uk-UA"/>
        </w:rPr>
        <w:t>предмета закупівлі</w:t>
      </w:r>
      <w:r w:rsidR="00B0158F">
        <w:rPr>
          <w:lang w:val="uk-UA"/>
        </w:rPr>
        <w:t>,</w:t>
      </w:r>
      <w:r w:rsidR="00B563EF" w:rsidRPr="00C33D8F">
        <w:rPr>
          <w:lang w:val="uk-UA"/>
        </w:rPr>
        <w:t xml:space="preserve"> </w:t>
      </w:r>
      <w:r w:rsidR="00B0158F" w:rsidRPr="00B0158F">
        <w:rPr>
          <w:lang w:val="uk-UA"/>
        </w:rPr>
        <w:t>визначені відповідно до потреб замовника</w:t>
      </w:r>
      <w:r w:rsidR="00B0158F">
        <w:rPr>
          <w:lang w:val="uk-UA"/>
        </w:rPr>
        <w:t xml:space="preserve"> та</w:t>
      </w:r>
      <w:r w:rsidR="00B0158F" w:rsidRPr="00B0158F">
        <w:rPr>
          <w:lang w:val="uk-UA"/>
        </w:rPr>
        <w:t xml:space="preserve"> </w:t>
      </w:r>
      <w:r w:rsidR="00B563EF" w:rsidRPr="00C33D8F">
        <w:rPr>
          <w:lang w:val="uk-UA"/>
        </w:rPr>
        <w:t xml:space="preserve">зазначаються </w:t>
      </w:r>
      <w:r w:rsidR="00912862">
        <w:rPr>
          <w:lang w:val="uk-UA"/>
        </w:rPr>
        <w:t>у</w:t>
      </w:r>
      <w:r w:rsidR="00E53FCF" w:rsidRPr="00E35FD0">
        <w:rPr>
          <w:lang w:val="uk-UA"/>
        </w:rPr>
        <w:t xml:space="preserve"> </w:t>
      </w:r>
      <w:r w:rsidR="00912862">
        <w:rPr>
          <w:lang w:val="uk-UA"/>
        </w:rPr>
        <w:t>Д</w:t>
      </w:r>
      <w:r w:rsidR="00B563EF" w:rsidRPr="00E35FD0">
        <w:rPr>
          <w:lang w:val="uk-UA"/>
        </w:rPr>
        <w:t>одатку</w:t>
      </w:r>
      <w:r w:rsidR="00E35FD0" w:rsidRPr="00E35FD0">
        <w:rPr>
          <w:lang w:val="uk-UA"/>
        </w:rPr>
        <w:t xml:space="preserve"> </w:t>
      </w:r>
      <w:r w:rsidR="00E53FCF" w:rsidRPr="00E35FD0">
        <w:rPr>
          <w:lang w:val="uk-UA"/>
        </w:rPr>
        <w:t>4</w:t>
      </w:r>
      <w:r w:rsidR="00B563EF" w:rsidRPr="00E35FD0">
        <w:rPr>
          <w:lang w:val="uk-UA"/>
        </w:rPr>
        <w:t xml:space="preserve"> </w:t>
      </w:r>
      <w:r w:rsidR="00912862">
        <w:rPr>
          <w:lang w:val="uk-UA"/>
        </w:rPr>
        <w:t xml:space="preserve">до </w:t>
      </w:r>
      <w:r w:rsidR="00B563EF" w:rsidRPr="00E35FD0">
        <w:rPr>
          <w:lang w:val="uk-UA"/>
        </w:rPr>
        <w:t>тендерної документації</w:t>
      </w:r>
      <w:r w:rsidR="00E53FCF" w:rsidRPr="00E35FD0">
        <w:rPr>
          <w:lang w:val="uk-UA"/>
        </w:rPr>
        <w:t>.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7E432F" w:rsidRPr="007E432F" w:rsidRDefault="004621BA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7E432F" w:rsidRPr="00E37824">
        <w:rPr>
          <w:b/>
        </w:rPr>
        <w:t>UA-2024-10-23-014459-a</w:t>
      </w:r>
    </w:p>
    <w:p w:rsidR="007E432F" w:rsidRPr="007E432F" w:rsidRDefault="007E432F" w:rsidP="007E432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</w:t>
      </w:r>
      <w:r w:rsidR="004621BA" w:rsidRPr="007E432F">
        <w:rPr>
          <w:lang w:val="uk-UA"/>
        </w:rPr>
        <w:t>Відкриті торги з особливостями</w:t>
      </w:r>
      <w:r w:rsidRPr="007E432F">
        <w:rPr>
          <w:b/>
        </w:rPr>
        <w:t xml:space="preserve"> </w:t>
      </w:r>
    </w:p>
    <w:p w:rsidR="004621BA" w:rsidRPr="00122E30" w:rsidRDefault="007E432F" w:rsidP="007E432F">
      <w:pPr>
        <w:pStyle w:val="a3"/>
        <w:spacing w:line="276" w:lineRule="auto"/>
        <w:ind w:left="426"/>
        <w:jc w:val="both"/>
        <w:rPr>
          <w:lang w:val="uk-UA"/>
        </w:rPr>
      </w:pPr>
      <w:r>
        <w:rPr>
          <w:b/>
        </w:rPr>
        <w:t xml:space="preserve">                                                  </w:t>
      </w:r>
    </w:p>
    <w:p w:rsidR="003264A6" w:rsidRPr="00E37824" w:rsidRDefault="00D35A9F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bookmarkStart w:id="0" w:name="_GoBack"/>
      <w:bookmarkEnd w:id="0"/>
      <w:r w:rsidRPr="00122E30">
        <w:rPr>
          <w:b/>
          <w:lang w:val="uk-UA"/>
        </w:rPr>
        <w:t>Обґрунтування розміру бюджетного призначення:</w:t>
      </w:r>
      <w:r w:rsidRPr="00122E30">
        <w:rPr>
          <w:b/>
          <w:i/>
          <w:lang w:val="uk-UA"/>
        </w:rPr>
        <w:t xml:space="preserve"> </w:t>
      </w:r>
      <w:r w:rsidR="00F30532">
        <w:rPr>
          <w:b/>
          <w:i/>
          <w:lang w:val="uk-UA"/>
        </w:rPr>
        <w:t>-</w:t>
      </w:r>
    </w:p>
    <w:p w:rsidR="005856F6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54A86" w:rsidRPr="00404932" w:rsidRDefault="00D35A9F" w:rsidP="00D54A86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404932">
        <w:rPr>
          <w:b/>
          <w:lang w:val="uk-UA"/>
        </w:rPr>
        <w:t>Обґрунтування очікуваної вартості предмета закупівлі:</w:t>
      </w:r>
      <w:r w:rsidR="00404932" w:rsidRPr="00404932">
        <w:rPr>
          <w:b/>
          <w:lang w:val="uk-UA"/>
        </w:rPr>
        <w:t xml:space="preserve"> </w:t>
      </w:r>
      <w:r w:rsidR="00D54A86" w:rsidRPr="00404932">
        <w:rPr>
          <w:lang w:val="uk-UA"/>
        </w:rPr>
        <w:t xml:space="preserve">Закупівля постачання та </w:t>
      </w:r>
      <w:r w:rsidR="00404932">
        <w:rPr>
          <w:lang w:val="uk-UA"/>
        </w:rPr>
        <w:t>в</w:t>
      </w:r>
      <w:r w:rsidR="00D54A86" w:rsidRPr="00404932">
        <w:rPr>
          <w:lang w:val="uk-UA"/>
        </w:rPr>
        <w:t xml:space="preserve">провадження </w:t>
      </w:r>
      <w:r w:rsidR="00404932" w:rsidRPr="001E4285">
        <w:rPr>
          <w:lang w:val="uk-UA"/>
        </w:rPr>
        <w:t>системи комплексної автоматизації господарської діяльності Концерну РРТ</w:t>
      </w:r>
      <w:r w:rsidR="00A43BC1">
        <w:rPr>
          <w:lang w:val="uk-UA"/>
        </w:rPr>
        <w:t>,</w:t>
      </w:r>
      <w:r w:rsidR="00404932" w:rsidRPr="00404932">
        <w:rPr>
          <w:lang w:val="uk-UA"/>
        </w:rPr>
        <w:t xml:space="preserve"> </w:t>
      </w:r>
      <w:r w:rsidR="00A43BC1">
        <w:rPr>
          <w:lang w:val="uk-UA"/>
        </w:rPr>
        <w:t xml:space="preserve">код </w:t>
      </w:r>
      <w:r w:rsidR="00D54A86" w:rsidRPr="00404932">
        <w:rPr>
          <w:lang w:val="uk-UA"/>
        </w:rPr>
        <w:t xml:space="preserve">за </w:t>
      </w:r>
      <w:r w:rsidR="00404932" w:rsidRPr="001E4285">
        <w:rPr>
          <w:lang w:val="uk-UA"/>
        </w:rPr>
        <w:t xml:space="preserve">ДК </w:t>
      </w:r>
      <w:r w:rsidR="00A43BC1">
        <w:rPr>
          <w:lang w:val="uk-UA"/>
        </w:rPr>
        <w:t>0</w:t>
      </w:r>
      <w:r w:rsidR="00404932" w:rsidRPr="001E4285">
        <w:rPr>
          <w:lang w:val="uk-UA"/>
        </w:rPr>
        <w:t>21:2015</w:t>
      </w:r>
      <w:r w:rsidR="00A43BC1">
        <w:rPr>
          <w:lang w:val="uk-UA"/>
        </w:rPr>
        <w:t xml:space="preserve"> -</w:t>
      </w:r>
      <w:r w:rsidR="00404932" w:rsidRPr="001E4285">
        <w:rPr>
          <w:lang w:val="uk-UA"/>
        </w:rPr>
        <w:t xml:space="preserve"> 72250000-2 Послуги, пов’язані із системами та підтримкою</w:t>
      </w:r>
      <w:r w:rsidR="00404932" w:rsidRPr="00404932">
        <w:rPr>
          <w:lang w:val="uk-UA"/>
        </w:rPr>
        <w:t xml:space="preserve"> </w:t>
      </w:r>
      <w:r w:rsidR="00D54A86" w:rsidRPr="00404932">
        <w:rPr>
          <w:lang w:val="uk-UA"/>
        </w:rPr>
        <w:t xml:space="preserve">проводиться на очікувану вартість </w:t>
      </w:r>
      <w:r w:rsidR="00B307D8" w:rsidRPr="00B307D8">
        <w:rPr>
          <w:lang w:val="uk-UA"/>
        </w:rPr>
        <w:t>1 807 303,00  грн. з ПДВ</w:t>
      </w:r>
      <w:r w:rsidR="00BA2EE6">
        <w:rPr>
          <w:lang w:val="uk-UA"/>
        </w:rPr>
        <w:t xml:space="preserve">. </w:t>
      </w: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(далі – Примірна методика) методом отримання не менше 3-х комерційних пропозицій.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З метою застосування даного методу Управлінням надіслано листи до  компаній-учасників ринку таких послуг та продажу товарів, із зазначенням, серед іншого, інформації про вимоги технічних та якісних характеристик до предмету закупівлі, на що отримано 3 комерційні пропозиції в наступних розмірах: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Ц1 – 1 926 600,00 грн;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Ц2 – 1 554 907,02 грн;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Ц3 – 1 940 400,00 грн;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 </w:t>
      </w:r>
    </w:p>
    <w:p w:rsidR="008D39E9" w:rsidRPr="008D39E9" w:rsidRDefault="008D39E9" w:rsidP="008D39E9">
      <w:pPr>
        <w:jc w:val="both"/>
        <w:rPr>
          <w:lang w:val="uk-UA"/>
        </w:rPr>
      </w:pP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= (Ц1 + … + </w:t>
      </w:r>
      <w:proofErr w:type="spellStart"/>
      <w:r w:rsidRPr="008D39E9">
        <w:rPr>
          <w:lang w:val="uk-UA"/>
        </w:rPr>
        <w:t>Цк</w:t>
      </w:r>
      <w:proofErr w:type="spellEnd"/>
      <w:r w:rsidRPr="008D39E9">
        <w:rPr>
          <w:lang w:val="uk-UA"/>
        </w:rPr>
        <w:t>) / К,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де: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– очікувана вартість;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Ц1, </w:t>
      </w:r>
      <w:proofErr w:type="spellStart"/>
      <w:r w:rsidRPr="008D39E9">
        <w:rPr>
          <w:lang w:val="uk-UA"/>
        </w:rPr>
        <w:t>Цк</w:t>
      </w:r>
      <w:proofErr w:type="spellEnd"/>
      <w:r w:rsidRPr="008D39E9">
        <w:rPr>
          <w:lang w:val="uk-UA"/>
        </w:rPr>
        <w:t xml:space="preserve"> – ціни, отримані та приведені до єдиних умов;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>К – кількість отриманих комерційних пропозицій.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 </w:t>
      </w:r>
    </w:p>
    <w:p w:rsidR="008D39E9" w:rsidRPr="008D39E9" w:rsidRDefault="008D39E9" w:rsidP="008D39E9">
      <w:pPr>
        <w:jc w:val="both"/>
        <w:rPr>
          <w:lang w:val="uk-UA"/>
        </w:rPr>
      </w:pPr>
      <w:r w:rsidRPr="008D39E9">
        <w:rPr>
          <w:lang w:val="uk-UA"/>
        </w:rPr>
        <w:t xml:space="preserve">Отже, </w:t>
      </w:r>
      <w:proofErr w:type="spellStart"/>
      <w:r w:rsidRPr="008D39E9">
        <w:rPr>
          <w:lang w:val="uk-UA"/>
        </w:rPr>
        <w:t>Цов</w:t>
      </w:r>
      <w:proofErr w:type="spellEnd"/>
      <w:r w:rsidRPr="008D39E9">
        <w:rPr>
          <w:lang w:val="uk-UA"/>
        </w:rPr>
        <w:t xml:space="preserve"> = (Ц1 + Ц2 + Ц3) / 3 = (1 926 600,00 + 1 554 907,02 + 1 940 400,00) / 3 = 1 807 302,34 грн</w:t>
      </w:r>
    </w:p>
    <w:p w:rsidR="008D39E9" w:rsidRPr="008D39E9" w:rsidRDefault="008D39E9" w:rsidP="008D39E9">
      <w:pPr>
        <w:jc w:val="both"/>
        <w:rPr>
          <w:lang w:val="uk-UA"/>
        </w:rPr>
      </w:pP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2311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D1684"/>
    <w:rsid w:val="00404932"/>
    <w:rsid w:val="00417373"/>
    <w:rsid w:val="004175FC"/>
    <w:rsid w:val="004277E9"/>
    <w:rsid w:val="004621BA"/>
    <w:rsid w:val="00481131"/>
    <w:rsid w:val="004A715F"/>
    <w:rsid w:val="004B2E48"/>
    <w:rsid w:val="004C7165"/>
    <w:rsid w:val="004D577D"/>
    <w:rsid w:val="004F52EC"/>
    <w:rsid w:val="0052233A"/>
    <w:rsid w:val="005272FD"/>
    <w:rsid w:val="00545A5D"/>
    <w:rsid w:val="00574E20"/>
    <w:rsid w:val="005856F6"/>
    <w:rsid w:val="005B0547"/>
    <w:rsid w:val="005E3FE2"/>
    <w:rsid w:val="00616AF1"/>
    <w:rsid w:val="006244E7"/>
    <w:rsid w:val="00666AF1"/>
    <w:rsid w:val="006A3DFD"/>
    <w:rsid w:val="006B0268"/>
    <w:rsid w:val="006B6121"/>
    <w:rsid w:val="00705AEF"/>
    <w:rsid w:val="00705C71"/>
    <w:rsid w:val="007449E5"/>
    <w:rsid w:val="00784DE6"/>
    <w:rsid w:val="007A49D1"/>
    <w:rsid w:val="007B2F23"/>
    <w:rsid w:val="007C3AF5"/>
    <w:rsid w:val="007E432F"/>
    <w:rsid w:val="007E7EFF"/>
    <w:rsid w:val="00800261"/>
    <w:rsid w:val="008031A3"/>
    <w:rsid w:val="00803A48"/>
    <w:rsid w:val="00816DE9"/>
    <w:rsid w:val="008268B4"/>
    <w:rsid w:val="00826FDA"/>
    <w:rsid w:val="008709AB"/>
    <w:rsid w:val="008C6581"/>
    <w:rsid w:val="008D39E9"/>
    <w:rsid w:val="00912862"/>
    <w:rsid w:val="00925432"/>
    <w:rsid w:val="00933F54"/>
    <w:rsid w:val="00946DBC"/>
    <w:rsid w:val="00992B1B"/>
    <w:rsid w:val="009E3AEB"/>
    <w:rsid w:val="00A00186"/>
    <w:rsid w:val="00A13303"/>
    <w:rsid w:val="00A42006"/>
    <w:rsid w:val="00A43BC1"/>
    <w:rsid w:val="00A503E2"/>
    <w:rsid w:val="00A64FFC"/>
    <w:rsid w:val="00AE5E19"/>
    <w:rsid w:val="00B0158F"/>
    <w:rsid w:val="00B02BA7"/>
    <w:rsid w:val="00B307D8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2374"/>
    <w:rsid w:val="00C46829"/>
    <w:rsid w:val="00C47F47"/>
    <w:rsid w:val="00C57A39"/>
    <w:rsid w:val="00C61AA2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54A86"/>
    <w:rsid w:val="00D80ECD"/>
    <w:rsid w:val="00DD5BE1"/>
    <w:rsid w:val="00DE7AA8"/>
    <w:rsid w:val="00DF5DA3"/>
    <w:rsid w:val="00E15318"/>
    <w:rsid w:val="00E35FD0"/>
    <w:rsid w:val="00E37824"/>
    <w:rsid w:val="00E53FCF"/>
    <w:rsid w:val="00E87BA2"/>
    <w:rsid w:val="00E93309"/>
    <w:rsid w:val="00EA2DF4"/>
    <w:rsid w:val="00EB5D44"/>
    <w:rsid w:val="00F12F68"/>
    <w:rsid w:val="00F30532"/>
    <w:rsid w:val="00F372F2"/>
    <w:rsid w:val="00F43A46"/>
    <w:rsid w:val="00F54A1A"/>
    <w:rsid w:val="00F61AE3"/>
    <w:rsid w:val="00F851DC"/>
    <w:rsid w:val="00F85DDD"/>
    <w:rsid w:val="00FD53C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2311-A6F2-4021-AE0C-E290F66B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3</cp:revision>
  <cp:lastPrinted>2021-10-28T17:32:00Z</cp:lastPrinted>
  <dcterms:created xsi:type="dcterms:W3CDTF">2024-10-28T09:27:00Z</dcterms:created>
  <dcterms:modified xsi:type="dcterms:W3CDTF">2024-10-28T09:27:00Z</dcterms:modified>
</cp:coreProperties>
</file>